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76" w:rsidRDefault="004D435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-226695</wp:posOffset>
            </wp:positionV>
            <wp:extent cx="1313815" cy="998220"/>
            <wp:effectExtent l="19050" t="0" r="635" b="0"/>
            <wp:wrapNone/>
            <wp:docPr id="8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76" w:rsidRPr="001F2876" w:rsidRDefault="001F2876" w:rsidP="001F2876"/>
    <w:p w:rsidR="001F2876" w:rsidRPr="001F2876" w:rsidRDefault="001F2876" w:rsidP="001F2876"/>
    <w:p w:rsidR="001F2876" w:rsidRPr="001F2876" w:rsidRDefault="001F2876" w:rsidP="001F2876"/>
    <w:p w:rsidR="001F2876" w:rsidRPr="001F2876" w:rsidRDefault="001F2876" w:rsidP="001F2876"/>
    <w:p w:rsidR="001F2876" w:rsidRDefault="001F2876" w:rsidP="001F2876"/>
    <w:p w:rsidR="001F2876" w:rsidRPr="00EE7653" w:rsidRDefault="001F2876" w:rsidP="001F2876"/>
    <w:p w:rsidR="002D350B" w:rsidRPr="00EE7653" w:rsidRDefault="001F2876" w:rsidP="00EE765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7653">
        <w:rPr>
          <w:rFonts w:ascii="Times New Roman" w:hAnsi="Times New Roman" w:cs="Times New Roman"/>
          <w:sz w:val="26"/>
          <w:szCs w:val="26"/>
        </w:rPr>
        <w:t>Филиал ОАО «Д</w:t>
      </w:r>
      <w:r w:rsidR="002F2AEC" w:rsidRPr="00EE7653">
        <w:rPr>
          <w:rFonts w:ascii="Times New Roman" w:hAnsi="Times New Roman" w:cs="Times New Roman"/>
          <w:sz w:val="26"/>
          <w:szCs w:val="26"/>
        </w:rPr>
        <w:t>альневосточная распределительная сетевая компания</w:t>
      </w:r>
      <w:r w:rsidRPr="00EE7653">
        <w:rPr>
          <w:rFonts w:ascii="Times New Roman" w:hAnsi="Times New Roman" w:cs="Times New Roman"/>
          <w:sz w:val="26"/>
          <w:szCs w:val="26"/>
        </w:rPr>
        <w:t>» - «</w:t>
      </w:r>
      <w:r w:rsidR="004D4357" w:rsidRPr="004D4357">
        <w:rPr>
          <w:rFonts w:ascii="Times New Roman" w:hAnsi="Times New Roman" w:cs="Times New Roman"/>
          <w:sz w:val="26"/>
          <w:szCs w:val="26"/>
        </w:rPr>
        <w:t>Амурские</w:t>
      </w:r>
      <w:r w:rsidRPr="00EE7653">
        <w:rPr>
          <w:rFonts w:ascii="Times New Roman" w:hAnsi="Times New Roman" w:cs="Times New Roman"/>
          <w:sz w:val="26"/>
          <w:szCs w:val="26"/>
        </w:rPr>
        <w:t xml:space="preserve"> электрические сети» предупреждает </w:t>
      </w:r>
      <w:r w:rsidRPr="00EE7653">
        <w:rPr>
          <w:rFonts w:ascii="Times New Roman" w:hAnsi="Times New Roman" w:cs="Times New Roman"/>
          <w:bCs/>
          <w:sz w:val="26"/>
          <w:szCs w:val="26"/>
        </w:rPr>
        <w:t xml:space="preserve">о возможной угрозе поражения людей </w:t>
      </w:r>
      <w:r w:rsidR="002D350B" w:rsidRPr="00EE7653">
        <w:rPr>
          <w:rFonts w:ascii="Times New Roman" w:hAnsi="Times New Roman" w:cs="Times New Roman"/>
          <w:bCs/>
          <w:sz w:val="26"/>
          <w:szCs w:val="26"/>
        </w:rPr>
        <w:t xml:space="preserve">электрическим </w:t>
      </w:r>
      <w:r w:rsidRPr="00EE7653">
        <w:rPr>
          <w:rFonts w:ascii="Times New Roman" w:hAnsi="Times New Roman" w:cs="Times New Roman"/>
          <w:bCs/>
          <w:sz w:val="26"/>
          <w:szCs w:val="26"/>
        </w:rPr>
        <w:t>током при приближении к проводам линий электропередач</w:t>
      </w:r>
      <w:r w:rsidR="002D350B" w:rsidRPr="00EE7653">
        <w:rPr>
          <w:rFonts w:ascii="Times New Roman" w:hAnsi="Times New Roman" w:cs="Times New Roman"/>
          <w:bCs/>
          <w:sz w:val="26"/>
          <w:szCs w:val="26"/>
        </w:rPr>
        <w:t>, обращает внимание на недопустимость проникновения в электроустановки и другие объекты энергетики, на которых присутствуют знаки: «Стой! Напряжение!», «Не влезай! Убьет!»</w:t>
      </w:r>
      <w:r w:rsidR="009A1E76" w:rsidRPr="00EE7653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F40F29" w:rsidRPr="00EE7653">
        <w:rPr>
          <w:rFonts w:ascii="Times New Roman" w:hAnsi="Times New Roman" w:cs="Times New Roman"/>
          <w:bCs/>
          <w:sz w:val="26"/>
          <w:szCs w:val="26"/>
        </w:rPr>
        <w:t>треугольные знаки с </w:t>
      </w:r>
      <w:r w:rsidR="009A1E76" w:rsidRPr="00EE7653">
        <w:rPr>
          <w:rFonts w:ascii="Times New Roman" w:hAnsi="Times New Roman" w:cs="Times New Roman"/>
          <w:bCs/>
          <w:sz w:val="26"/>
          <w:szCs w:val="26"/>
        </w:rPr>
        <w:t>изображением молнии</w:t>
      </w:r>
      <w:r w:rsidR="00F40F29" w:rsidRPr="00EE765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D350B" w:rsidRPr="00EE7653">
        <w:rPr>
          <w:rFonts w:ascii="Times New Roman" w:hAnsi="Times New Roman" w:cs="Times New Roman"/>
          <w:bCs/>
          <w:sz w:val="26"/>
          <w:szCs w:val="26"/>
        </w:rPr>
        <w:t>Энергокомпания убедительно просит жителей области соблюдать осторожность при нахождении в охранной зоне линий электропередачи и трансфор</w:t>
      </w:r>
      <w:r w:rsidR="002F2AEC" w:rsidRPr="00EE7653">
        <w:rPr>
          <w:rFonts w:ascii="Times New Roman" w:hAnsi="Times New Roman" w:cs="Times New Roman"/>
          <w:bCs/>
          <w:sz w:val="26"/>
          <w:szCs w:val="26"/>
        </w:rPr>
        <w:t xml:space="preserve">маторных подстанций, </w:t>
      </w:r>
      <w:r w:rsidR="002D350B" w:rsidRPr="00EE7653">
        <w:rPr>
          <w:rFonts w:ascii="Times New Roman" w:hAnsi="Times New Roman" w:cs="Times New Roman"/>
          <w:bCs/>
          <w:sz w:val="26"/>
          <w:szCs w:val="26"/>
        </w:rPr>
        <w:t xml:space="preserve"> не оставлять без присмотра детей и предупредить их об опасностях, связанных с э</w:t>
      </w:r>
      <w:r w:rsidR="00A332E2" w:rsidRPr="00EE7653">
        <w:rPr>
          <w:rFonts w:ascii="Times New Roman" w:hAnsi="Times New Roman" w:cs="Times New Roman"/>
          <w:bCs/>
          <w:sz w:val="26"/>
          <w:szCs w:val="26"/>
        </w:rPr>
        <w:t>лектрической энергией. Постоянно</w:t>
      </w:r>
      <w:r w:rsidR="002D350B" w:rsidRPr="00EE7653">
        <w:rPr>
          <w:rFonts w:ascii="Times New Roman" w:hAnsi="Times New Roman" w:cs="Times New Roman"/>
          <w:bCs/>
          <w:sz w:val="26"/>
          <w:szCs w:val="26"/>
        </w:rPr>
        <w:t xml:space="preserve"> предупреждайте детей об опасности поражения электрическим током и запрещайте им влезать на опоры электропередач, проникать в трансформаторные подстанции или в технические подвалы жилых домов, где находятся провода и коммуникации. </w:t>
      </w:r>
    </w:p>
    <w:p w:rsidR="002D350B" w:rsidRDefault="002D350B" w:rsidP="00EE765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7653">
        <w:rPr>
          <w:rFonts w:ascii="Times New Roman" w:hAnsi="Times New Roman" w:cs="Times New Roman"/>
          <w:bCs/>
          <w:sz w:val="26"/>
          <w:szCs w:val="26"/>
        </w:rPr>
        <w:t>Как правило, в этих местах нанесены предупредительные специальные знаки или укреплены соответствующие плакаты. Все эти знаки и плакаты предупреждают человека об опасности поражения электрическим током, и пренебрегать ими, а тем более снимать их, не допустимо</w:t>
      </w:r>
      <w:r w:rsidRPr="00EE765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7B6B8E" w:rsidRPr="00EE7653" w:rsidRDefault="007B6B8E" w:rsidP="00EE765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D350B" w:rsidRPr="00EE7653" w:rsidRDefault="002D350B" w:rsidP="002D350B">
      <w:pPr>
        <w:rPr>
          <w:b/>
          <w:bCs/>
          <w:sz w:val="26"/>
          <w:szCs w:val="26"/>
        </w:rPr>
      </w:pPr>
    </w:p>
    <w:tbl>
      <w:tblPr>
        <w:tblW w:w="4900" w:type="pct"/>
        <w:jc w:val="center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3"/>
        <w:gridCol w:w="6518"/>
      </w:tblGrid>
      <w:tr w:rsidR="002D350B" w:rsidRPr="00EE7653">
        <w:trPr>
          <w:tblCellSpacing w:w="52" w:type="dxa"/>
          <w:jc w:val="center"/>
        </w:trPr>
        <w:tc>
          <w:tcPr>
            <w:tcW w:w="1500" w:type="pct"/>
            <w:vAlign w:val="center"/>
          </w:tcPr>
          <w:p w:rsidR="002D350B" w:rsidRPr="00EE7653" w:rsidRDefault="004D4357" w:rsidP="009771AC">
            <w:pPr>
              <w:rPr>
                <w:rFonts w:eastAsia="Arial Unicode MS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04645" cy="802005"/>
                  <wp:effectExtent l="19050" t="0" r="0" b="0"/>
                  <wp:docPr id="1" name="Рисунок 1" descr="ОАО &quot;Татэнерго&quot; - Памятка по электробезопасности для на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АО &quot;Татэнерго&quot; - Памятка по электробезопасности для на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2D350B" w:rsidRPr="00EE7653" w:rsidRDefault="002D350B" w:rsidP="00A332E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E7653">
              <w:rPr>
                <w:bCs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2D350B" w:rsidRPr="00EE7653">
        <w:trPr>
          <w:tblCellSpacing w:w="52" w:type="dxa"/>
          <w:jc w:val="center"/>
        </w:trPr>
        <w:tc>
          <w:tcPr>
            <w:tcW w:w="1500" w:type="pct"/>
            <w:vAlign w:val="center"/>
          </w:tcPr>
          <w:p w:rsidR="002D350B" w:rsidRPr="00EE7653" w:rsidRDefault="004D4357" w:rsidP="009771AC">
            <w:pPr>
              <w:rPr>
                <w:rFonts w:eastAsia="Arial Unicode MS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04645" cy="802005"/>
                  <wp:effectExtent l="19050" t="0" r="0" b="0"/>
                  <wp:docPr id="2" name="Рисунок 2" descr="ОАО &quot;Татэнерго&quot; - Памятка по электробезопасности для на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АО &quot;Татэнерго&quot; - Памятка по электробезопасности для на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2D350B" w:rsidRPr="00EE7653" w:rsidRDefault="002D350B" w:rsidP="00A332E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E7653">
              <w:rPr>
                <w:bCs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2D350B" w:rsidRPr="00EE7653">
        <w:trPr>
          <w:tblCellSpacing w:w="52" w:type="dxa"/>
          <w:jc w:val="center"/>
        </w:trPr>
        <w:tc>
          <w:tcPr>
            <w:tcW w:w="1500" w:type="pct"/>
            <w:vAlign w:val="center"/>
          </w:tcPr>
          <w:p w:rsidR="002D350B" w:rsidRPr="00EE7653" w:rsidRDefault="004D4357" w:rsidP="009771AC">
            <w:pPr>
              <w:rPr>
                <w:rFonts w:eastAsia="Arial Unicode MS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04645" cy="802005"/>
                  <wp:effectExtent l="19050" t="0" r="0" b="0"/>
                  <wp:docPr id="4" name="Рисунок 4" descr="ОАО &quot;Татэнерго&quot; - Памятка по электробезопасности для на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на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2D350B" w:rsidRPr="00EE7653" w:rsidRDefault="002D350B" w:rsidP="00A332E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E7653">
              <w:rPr>
                <w:bCs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2D350B" w:rsidRPr="00EE7653" w:rsidRDefault="002D350B" w:rsidP="002D350B">
      <w:pPr>
        <w:rPr>
          <w:b/>
          <w:bCs/>
          <w:sz w:val="26"/>
          <w:szCs w:val="26"/>
        </w:rPr>
      </w:pPr>
    </w:p>
    <w:p w:rsidR="002D350B" w:rsidRPr="00EE7653" w:rsidRDefault="004D4357" w:rsidP="002D350B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5702300" cy="7151370"/>
            <wp:effectExtent l="19050" t="0" r="0" b="0"/>
            <wp:docPr id="3" name="Рисунок 3" descr="Плакат - Осторожно-напряжение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кат - Осторожно-напряжение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71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0B" w:rsidRPr="00EE7653" w:rsidRDefault="004D4357" w:rsidP="002D350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2466975" cy="2993390"/>
            <wp:effectExtent l="19050" t="0" r="85725" b="54610"/>
            <wp:docPr id="5" name="Рисунок 5" descr="ОАО &quot;Татэнерго&quot; - Памятка по электробезопасности дл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АО &quot;Татэнерго&quot; - Памятка по электробезопасности дл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  <w:r w:rsidR="002D350B" w:rsidRPr="00EE7653">
        <w:rPr>
          <w:sz w:val="26"/>
          <w:szCs w:val="26"/>
        </w:rPr>
        <w:t xml:space="preserve">        </w:t>
      </w:r>
      <w:r>
        <w:rPr>
          <w:noProof/>
          <w:sz w:val="26"/>
          <w:szCs w:val="26"/>
        </w:rPr>
        <w:drawing>
          <wp:inline distT="0" distB="0" distL="0" distR="0">
            <wp:extent cx="2466975" cy="2993390"/>
            <wp:effectExtent l="19050" t="0" r="85725" b="149860"/>
            <wp:docPr id="6" name="Рисунок 6" descr="img?id=9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?id=98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81836" dir="3913492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2D350B" w:rsidRPr="00EE7653" w:rsidRDefault="002D350B" w:rsidP="002D350B">
      <w:pPr>
        <w:rPr>
          <w:sz w:val="26"/>
          <w:szCs w:val="26"/>
        </w:rPr>
      </w:pPr>
    </w:p>
    <w:p w:rsidR="002D350B" w:rsidRPr="00EE7653" w:rsidRDefault="002D350B" w:rsidP="002D350B">
      <w:pPr>
        <w:rPr>
          <w:sz w:val="26"/>
          <w:szCs w:val="26"/>
        </w:rPr>
      </w:pPr>
    </w:p>
    <w:p w:rsidR="002F2AEC" w:rsidRPr="00EE7653" w:rsidRDefault="002D350B" w:rsidP="002F2AEC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EE7653">
        <w:rPr>
          <w:bCs/>
          <w:sz w:val="26"/>
          <w:szCs w:val="26"/>
        </w:rPr>
        <w:t>Напоминайте детям, что нельзя набрасывать на провода проволоку и другие предметы, разбивать изоляторы, открывать лестничные электрощит</w:t>
      </w:r>
      <w:r w:rsidR="002F2AEC" w:rsidRPr="00EE7653">
        <w:rPr>
          <w:bCs/>
          <w:sz w:val="26"/>
          <w:szCs w:val="26"/>
        </w:rPr>
        <w:t>овые</w:t>
      </w:r>
      <w:r w:rsidRPr="00EE7653">
        <w:rPr>
          <w:bCs/>
          <w:sz w:val="26"/>
          <w:szCs w:val="26"/>
        </w:rPr>
        <w:t xml:space="preserve"> и вводные щиты, находящиеся в подъездах домов.</w:t>
      </w:r>
      <w:r w:rsidR="00157963" w:rsidRPr="00EE7653">
        <w:rPr>
          <w:bCs/>
          <w:sz w:val="26"/>
          <w:szCs w:val="26"/>
        </w:rPr>
        <w:t xml:space="preserve"> </w:t>
      </w:r>
      <w:r w:rsidR="009771AC" w:rsidRPr="00EE7653">
        <w:rPr>
          <w:bCs/>
          <w:sz w:val="26"/>
          <w:szCs w:val="26"/>
        </w:rPr>
        <w:t xml:space="preserve">Внушите </w:t>
      </w:r>
      <w:r w:rsidRPr="00EE7653">
        <w:rPr>
          <w:bCs/>
          <w:sz w:val="26"/>
          <w:szCs w:val="26"/>
        </w:rPr>
        <w:t>детям всю опасность попадания под действие электрического тока. Действующие электроустановки - не место для игр и развлечений.</w:t>
      </w:r>
      <w:r w:rsidR="002F2AEC" w:rsidRPr="00EE7653">
        <w:rPr>
          <w:sz w:val="26"/>
          <w:szCs w:val="26"/>
        </w:rPr>
        <w:t xml:space="preserve"> </w:t>
      </w:r>
    </w:p>
    <w:p w:rsidR="00F0583A" w:rsidRPr="00EE7653" w:rsidRDefault="00F0583A" w:rsidP="00EE7653">
      <w:pPr>
        <w:pStyle w:val="a4"/>
        <w:spacing w:before="0" w:beforeAutospacing="0" w:after="240" w:afterAutospacing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7653">
        <w:rPr>
          <w:rFonts w:ascii="Times New Roman" w:hAnsi="Times New Roman" w:cs="Times New Roman"/>
          <w:bCs/>
          <w:sz w:val="26"/>
          <w:szCs w:val="26"/>
        </w:rPr>
        <w:t xml:space="preserve">Нахождение в зоне оборванных проводов может привести к печальным последствиям. При соприкосновении с оборванными или провисшими проводами, даже при приближении к лежащему на земле проводу, человек попадает под действие электрического тока и поражается им. </w:t>
      </w:r>
      <w:r w:rsidR="002F2AEC" w:rsidRPr="00EE7653">
        <w:rPr>
          <w:rFonts w:ascii="Times New Roman" w:hAnsi="Times New Roman" w:cs="Times New Roman"/>
          <w:bCs/>
          <w:sz w:val="26"/>
          <w:szCs w:val="26"/>
        </w:rPr>
        <w:t>«</w:t>
      </w:r>
      <w:r w:rsidRPr="00EE7653">
        <w:rPr>
          <w:rFonts w:ascii="Times New Roman" w:hAnsi="Times New Roman" w:cs="Times New Roman"/>
          <w:bCs/>
          <w:sz w:val="26"/>
          <w:szCs w:val="26"/>
        </w:rPr>
        <w:t>Провод – человек – земля</w:t>
      </w:r>
      <w:r w:rsidR="002F2AEC" w:rsidRPr="00EE7653">
        <w:rPr>
          <w:rFonts w:ascii="Times New Roman" w:hAnsi="Times New Roman" w:cs="Times New Roman"/>
          <w:bCs/>
          <w:sz w:val="26"/>
          <w:szCs w:val="26"/>
        </w:rPr>
        <w:t>»</w:t>
      </w:r>
      <w:r w:rsidRPr="00EE7653">
        <w:rPr>
          <w:rFonts w:ascii="Times New Roman" w:hAnsi="Times New Roman" w:cs="Times New Roman"/>
          <w:bCs/>
          <w:sz w:val="26"/>
          <w:szCs w:val="26"/>
        </w:rPr>
        <w:t xml:space="preserve"> - это путь, по которому пройдет электрический ток. Необходимо постоянно помнить, что смертельно опасно не только касаться, но и подходить ближе 8-</w:t>
      </w:r>
      <w:smartTag w:uri="urn:schemas-microsoft-com:office:smarttags" w:element="metricconverter">
        <w:smartTagPr>
          <w:attr w:name="ProductID" w:val="10 м"/>
        </w:smartTagPr>
        <w:r w:rsidRPr="00EE7653">
          <w:rPr>
            <w:rFonts w:ascii="Times New Roman" w:hAnsi="Times New Roman" w:cs="Times New Roman"/>
            <w:bCs/>
            <w:sz w:val="26"/>
            <w:szCs w:val="26"/>
          </w:rPr>
          <w:t>10 м</w:t>
        </w:r>
      </w:smartTag>
      <w:r w:rsidRPr="00EE7653">
        <w:rPr>
          <w:rFonts w:ascii="Times New Roman" w:hAnsi="Times New Roman" w:cs="Times New Roman"/>
          <w:bCs/>
          <w:sz w:val="26"/>
          <w:szCs w:val="26"/>
        </w:rPr>
        <w:t xml:space="preserve"> к лежащему на земле оборванному проводу воздушной линии электропередачи.</w:t>
      </w:r>
    </w:p>
    <w:p w:rsidR="00F0583A" w:rsidRPr="00EE7653" w:rsidRDefault="004D4357" w:rsidP="00F0583A">
      <w:pPr>
        <w:pStyle w:val="a4"/>
        <w:spacing w:before="0" w:beforeAutospacing="0" w:after="24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280035</wp:posOffset>
            </wp:positionV>
            <wp:extent cx="3810000" cy="303847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50B" w:rsidRPr="00EE7653" w:rsidRDefault="002D350B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765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83A" w:rsidRPr="00EE7653" w:rsidRDefault="00F0583A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7963" w:rsidRPr="00EE7653" w:rsidRDefault="00157963" w:rsidP="00EE765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7653">
        <w:rPr>
          <w:rFonts w:ascii="Times New Roman" w:hAnsi="Times New Roman" w:cs="Times New Roman"/>
          <w:bCs/>
          <w:sz w:val="26"/>
          <w:szCs w:val="26"/>
        </w:rPr>
        <w:lastRenderedPageBreak/>
        <w:t>В качестве примера приведем, описание несчастного случая</w:t>
      </w:r>
      <w:r w:rsidR="002F2AEC" w:rsidRPr="00EE7653">
        <w:rPr>
          <w:rFonts w:ascii="Times New Roman" w:hAnsi="Times New Roman" w:cs="Times New Roman"/>
          <w:bCs/>
          <w:sz w:val="26"/>
          <w:szCs w:val="26"/>
        </w:rPr>
        <w:t>,</w:t>
      </w:r>
      <w:r w:rsidRPr="00EE7653">
        <w:rPr>
          <w:rFonts w:ascii="Times New Roman" w:hAnsi="Times New Roman" w:cs="Times New Roman"/>
          <w:bCs/>
          <w:sz w:val="26"/>
          <w:szCs w:val="26"/>
        </w:rPr>
        <w:t xml:space="preserve"> прои</w:t>
      </w:r>
      <w:r w:rsidR="002F2AEC" w:rsidRPr="00EE7653">
        <w:rPr>
          <w:rFonts w:ascii="Times New Roman" w:hAnsi="Times New Roman" w:cs="Times New Roman"/>
          <w:bCs/>
          <w:sz w:val="26"/>
          <w:szCs w:val="26"/>
        </w:rPr>
        <w:t>с</w:t>
      </w:r>
      <w:r w:rsidR="00F40F29" w:rsidRPr="00EE7653">
        <w:rPr>
          <w:rFonts w:ascii="Times New Roman" w:hAnsi="Times New Roman" w:cs="Times New Roman"/>
          <w:bCs/>
          <w:sz w:val="26"/>
          <w:szCs w:val="26"/>
        </w:rPr>
        <w:t>шедшего на весенних каникулах в с. Новоалексан</w:t>
      </w:r>
      <w:r w:rsidR="002F2AEC" w:rsidRPr="00EE7653">
        <w:rPr>
          <w:rFonts w:ascii="Times New Roman" w:hAnsi="Times New Roman" w:cs="Times New Roman"/>
          <w:bCs/>
          <w:sz w:val="26"/>
          <w:szCs w:val="26"/>
        </w:rPr>
        <w:t>д</w:t>
      </w:r>
      <w:r w:rsidR="00F40F29" w:rsidRPr="00EE7653">
        <w:rPr>
          <w:rFonts w:ascii="Times New Roman" w:hAnsi="Times New Roman" w:cs="Times New Roman"/>
          <w:bCs/>
          <w:sz w:val="26"/>
          <w:szCs w:val="26"/>
        </w:rPr>
        <w:t>ровка Тамбовского района.</w:t>
      </w:r>
    </w:p>
    <w:p w:rsidR="00157963" w:rsidRPr="00EE7653" w:rsidRDefault="00157963" w:rsidP="00EE7653">
      <w:pPr>
        <w:ind w:firstLine="708"/>
        <w:jc w:val="both"/>
        <w:rPr>
          <w:sz w:val="26"/>
          <w:szCs w:val="26"/>
        </w:rPr>
      </w:pPr>
      <w:r w:rsidRPr="00EE7653">
        <w:rPr>
          <w:sz w:val="26"/>
          <w:szCs w:val="26"/>
        </w:rPr>
        <w:t>Трое подростков гуляли по селу - обошли окрестные огороды и добрели до электроподстанции. Ребята перелезли через ограждение, не обращая внимания на запрещающие знаки. Старший мальчик решил залезть на одну из металлоконструкций.</w:t>
      </w:r>
    </w:p>
    <w:p w:rsidR="00157963" w:rsidRPr="00EE7653" w:rsidRDefault="00157963" w:rsidP="00157963">
      <w:pPr>
        <w:jc w:val="both"/>
        <w:rPr>
          <w:sz w:val="26"/>
          <w:szCs w:val="26"/>
        </w:rPr>
      </w:pPr>
      <w:r w:rsidRPr="00EE7653">
        <w:rPr>
          <w:sz w:val="26"/>
          <w:szCs w:val="26"/>
        </w:rPr>
        <w:t>- Не залезай, - предупредил младший брат. - Током убьет.</w:t>
      </w:r>
    </w:p>
    <w:p w:rsidR="00157963" w:rsidRPr="00EE7653" w:rsidRDefault="00157963" w:rsidP="00157963">
      <w:pPr>
        <w:jc w:val="both"/>
        <w:rPr>
          <w:sz w:val="26"/>
          <w:szCs w:val="26"/>
        </w:rPr>
      </w:pPr>
      <w:r w:rsidRPr="00EE7653">
        <w:rPr>
          <w:sz w:val="26"/>
          <w:szCs w:val="26"/>
        </w:rPr>
        <w:t>- Не убьет, она не гудит и значит не под напряжением, - заверил старший брат.</w:t>
      </w:r>
    </w:p>
    <w:p w:rsidR="00157963" w:rsidRPr="00EE7653" w:rsidRDefault="00157963" w:rsidP="00157963">
      <w:pPr>
        <w:jc w:val="both"/>
        <w:rPr>
          <w:sz w:val="26"/>
          <w:szCs w:val="26"/>
        </w:rPr>
      </w:pPr>
      <w:r w:rsidRPr="00EE7653">
        <w:rPr>
          <w:sz w:val="26"/>
          <w:szCs w:val="26"/>
        </w:rPr>
        <w:t xml:space="preserve">Он успел только коснуться левой рукой металлоконструкции, на которой установлено электрооборудование, </w:t>
      </w:r>
      <w:r w:rsidR="002F2AEC" w:rsidRPr="00EE7653">
        <w:rPr>
          <w:sz w:val="26"/>
          <w:szCs w:val="26"/>
        </w:rPr>
        <w:t xml:space="preserve">как </w:t>
      </w:r>
      <w:r w:rsidRPr="00EE7653">
        <w:rPr>
          <w:sz w:val="26"/>
          <w:szCs w:val="26"/>
        </w:rPr>
        <w:t xml:space="preserve">образовалась электрическая дуга, и его ударило током в 35 000 вольт. </w:t>
      </w:r>
    </w:p>
    <w:p w:rsidR="00157963" w:rsidRPr="00EE7653" w:rsidRDefault="00157963" w:rsidP="00EE7653">
      <w:pPr>
        <w:ind w:firstLine="708"/>
        <w:jc w:val="both"/>
        <w:rPr>
          <w:sz w:val="26"/>
          <w:szCs w:val="26"/>
        </w:rPr>
      </w:pPr>
      <w:r w:rsidRPr="00EE7653">
        <w:rPr>
          <w:sz w:val="26"/>
          <w:szCs w:val="26"/>
        </w:rPr>
        <w:t>Менее 9 секунд ребенок держался за оборудование, автоматика даже не заметила этого замыкания на землю и не передала сообщение на диспетчерский пункт. Но этих секунд хватило, чтобы ребенок получил серьезные травмы.</w:t>
      </w:r>
    </w:p>
    <w:p w:rsidR="00157963" w:rsidRPr="00EE7653" w:rsidRDefault="00157963" w:rsidP="00EE7653">
      <w:pPr>
        <w:ind w:firstLine="708"/>
        <w:jc w:val="both"/>
        <w:rPr>
          <w:sz w:val="26"/>
          <w:szCs w:val="26"/>
        </w:rPr>
      </w:pPr>
      <w:r w:rsidRPr="00EE7653">
        <w:rPr>
          <w:sz w:val="26"/>
          <w:szCs w:val="26"/>
        </w:rPr>
        <w:t>Подросток еще смог самостоятельно перелезть через ограждение и пройти почти километр, потом друзья  погрузили его на санки и довезли до до</w:t>
      </w:r>
      <w:r w:rsidR="002F2AEC" w:rsidRPr="00EE7653">
        <w:rPr>
          <w:sz w:val="26"/>
          <w:szCs w:val="26"/>
        </w:rPr>
        <w:t>ма. Родители срочно вызвали С</w:t>
      </w:r>
      <w:r w:rsidRPr="00EE7653">
        <w:rPr>
          <w:sz w:val="26"/>
          <w:szCs w:val="26"/>
        </w:rPr>
        <w:t>корую</w:t>
      </w:r>
      <w:r w:rsidR="002F2AEC" w:rsidRPr="00EE7653">
        <w:rPr>
          <w:sz w:val="26"/>
          <w:szCs w:val="26"/>
        </w:rPr>
        <w:t xml:space="preserve"> помощь</w:t>
      </w:r>
      <w:r w:rsidRPr="00EE7653">
        <w:rPr>
          <w:sz w:val="26"/>
          <w:szCs w:val="26"/>
        </w:rPr>
        <w:t xml:space="preserve">. </w:t>
      </w:r>
    </w:p>
    <w:p w:rsidR="00157963" w:rsidRPr="00EE7653" w:rsidRDefault="00157963" w:rsidP="00EE7653">
      <w:pPr>
        <w:ind w:firstLine="708"/>
        <w:jc w:val="both"/>
        <w:rPr>
          <w:sz w:val="26"/>
          <w:szCs w:val="26"/>
        </w:rPr>
      </w:pPr>
      <w:r w:rsidRPr="00EE7653">
        <w:rPr>
          <w:sz w:val="26"/>
          <w:szCs w:val="26"/>
        </w:rPr>
        <w:t xml:space="preserve">Позже, изучая место происшествия, энергетики обратили внимание, что ребята обошли всю подстанцию. Но вряд ли  их с целью было хищение металла. Скорее всего, детское любопытство толкнуло сельских ребятишек на опасную территорию - во время весенних каникул им просто нечем было заняться. </w:t>
      </w:r>
    </w:p>
    <w:p w:rsidR="00157963" w:rsidRPr="00EE7653" w:rsidRDefault="00157963" w:rsidP="00EE7653">
      <w:pPr>
        <w:ind w:firstLine="708"/>
        <w:jc w:val="both"/>
        <w:rPr>
          <w:sz w:val="26"/>
          <w:szCs w:val="26"/>
        </w:rPr>
      </w:pPr>
      <w:r w:rsidRPr="00EE7653">
        <w:rPr>
          <w:sz w:val="26"/>
          <w:szCs w:val="26"/>
        </w:rPr>
        <w:t xml:space="preserve">Медики отмечают, что  поражения сильным током для выживших людей редко проходят бесследно. Отмирание нервных окончаний, разные формы паралича, ампутация поврежденных конечностей - вот неполный список последствий. </w:t>
      </w:r>
    </w:p>
    <w:p w:rsidR="00B05705" w:rsidRPr="00EE7653" w:rsidRDefault="00157963" w:rsidP="00157963">
      <w:pPr>
        <w:tabs>
          <w:tab w:val="num" w:pos="0"/>
        </w:tabs>
        <w:ind w:firstLine="708"/>
        <w:jc w:val="both"/>
        <w:rPr>
          <w:bCs/>
          <w:iCs/>
          <w:sz w:val="26"/>
          <w:szCs w:val="26"/>
        </w:rPr>
      </w:pPr>
      <w:r w:rsidRPr="00EE7653">
        <w:rPr>
          <w:sz w:val="26"/>
          <w:szCs w:val="26"/>
        </w:rPr>
        <w:t xml:space="preserve">Накануне летних каникул мы обращаемся ко всем жителям </w:t>
      </w:r>
      <w:r w:rsidR="0040317D">
        <w:rPr>
          <w:sz w:val="26"/>
          <w:szCs w:val="26"/>
        </w:rPr>
        <w:t>Приморского края</w:t>
      </w:r>
      <w:r w:rsidRPr="00EE7653">
        <w:rPr>
          <w:sz w:val="26"/>
          <w:szCs w:val="26"/>
        </w:rPr>
        <w:t>. Не допускайте, если вы стали свидетелями, проникновения детей на территории подстанций. Если вы видите лежащий на земле провод, не приближайтесь к нему и не подпу</w:t>
      </w:r>
      <w:r w:rsidR="00AF65A7" w:rsidRPr="00EE7653">
        <w:rPr>
          <w:sz w:val="26"/>
          <w:szCs w:val="26"/>
        </w:rPr>
        <w:t>скайте детей, сообщите об этом по</w:t>
      </w:r>
      <w:r w:rsidRPr="00EE7653">
        <w:rPr>
          <w:sz w:val="26"/>
          <w:szCs w:val="26"/>
        </w:rPr>
        <w:t xml:space="preserve"> телефону, который обычно указан на опорах</w:t>
      </w:r>
      <w:r w:rsidR="00AF65A7" w:rsidRPr="00EE7653">
        <w:rPr>
          <w:sz w:val="26"/>
          <w:szCs w:val="26"/>
        </w:rPr>
        <w:t xml:space="preserve"> линий электропередач</w:t>
      </w:r>
      <w:r w:rsidR="000866B3" w:rsidRPr="00EE7653">
        <w:rPr>
          <w:sz w:val="26"/>
          <w:szCs w:val="26"/>
        </w:rPr>
        <w:t>, или в местную администрацию.</w:t>
      </w:r>
      <w:r w:rsidRPr="00EE7653">
        <w:rPr>
          <w:sz w:val="26"/>
          <w:szCs w:val="26"/>
        </w:rPr>
        <w:t xml:space="preserve">  Разъясняйте своим детям, насколько опасно электричество. У него нет цвета и запаха, но последствия </w:t>
      </w:r>
      <w:r w:rsidR="000866B3" w:rsidRPr="00EE7653">
        <w:rPr>
          <w:sz w:val="26"/>
          <w:szCs w:val="26"/>
        </w:rPr>
        <w:t xml:space="preserve">воздействия тока – внезапная остановка сердца, разрывы внутренних органов, кровотечения, переломы,  </w:t>
      </w:r>
      <w:r w:rsidRPr="00EE7653">
        <w:rPr>
          <w:sz w:val="26"/>
          <w:szCs w:val="26"/>
        </w:rPr>
        <w:t>термически</w:t>
      </w:r>
      <w:r w:rsidR="000866B3" w:rsidRPr="00EE7653">
        <w:rPr>
          <w:sz w:val="26"/>
          <w:szCs w:val="26"/>
        </w:rPr>
        <w:t>е</w:t>
      </w:r>
      <w:r w:rsidRPr="00EE7653">
        <w:rPr>
          <w:sz w:val="26"/>
          <w:szCs w:val="26"/>
        </w:rPr>
        <w:t xml:space="preserve"> ожог</w:t>
      </w:r>
      <w:r w:rsidR="000866B3" w:rsidRPr="00EE7653">
        <w:rPr>
          <w:sz w:val="26"/>
          <w:szCs w:val="26"/>
        </w:rPr>
        <w:t>и</w:t>
      </w:r>
      <w:r w:rsidRPr="00EE7653">
        <w:rPr>
          <w:sz w:val="26"/>
          <w:szCs w:val="26"/>
        </w:rPr>
        <w:t xml:space="preserve"> </w:t>
      </w:r>
      <w:r w:rsidR="000866B3" w:rsidRPr="00EE7653">
        <w:rPr>
          <w:sz w:val="26"/>
          <w:szCs w:val="26"/>
        </w:rPr>
        <w:t xml:space="preserve">- </w:t>
      </w:r>
      <w:r w:rsidRPr="00EE7653">
        <w:rPr>
          <w:sz w:val="26"/>
          <w:szCs w:val="26"/>
        </w:rPr>
        <w:t xml:space="preserve">серьезные.  </w:t>
      </w:r>
      <w:r w:rsidRPr="00EE7653">
        <w:rPr>
          <w:bCs/>
          <w:iCs/>
          <w:sz w:val="26"/>
          <w:szCs w:val="26"/>
        </w:rPr>
        <w:t>То, что мальчик из Новоалександровки выжил, это уникальный случай. Но он на всю жизнь остался инвалидом.</w:t>
      </w:r>
    </w:p>
    <w:p w:rsidR="00157963" w:rsidRPr="002F7557" w:rsidRDefault="00157963" w:rsidP="00157963">
      <w:pPr>
        <w:tabs>
          <w:tab w:val="num" w:pos="0"/>
        </w:tabs>
        <w:ind w:firstLine="708"/>
        <w:jc w:val="both"/>
        <w:rPr>
          <w:bCs/>
          <w:iCs/>
          <w:sz w:val="44"/>
          <w:szCs w:val="44"/>
        </w:rPr>
      </w:pPr>
      <w:r w:rsidRPr="002F7557">
        <w:rPr>
          <w:bCs/>
          <w:iCs/>
          <w:sz w:val="44"/>
          <w:szCs w:val="44"/>
        </w:rPr>
        <w:t xml:space="preserve"> </w:t>
      </w:r>
    </w:p>
    <w:p w:rsidR="002F7557" w:rsidRPr="000866B3" w:rsidRDefault="002F7557" w:rsidP="002F75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0866B3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Желаем всем обходиться в быту и на работе без электротравм. </w:t>
      </w:r>
    </w:p>
    <w:p w:rsidR="002F7557" w:rsidRPr="000866B3" w:rsidRDefault="002F7557" w:rsidP="002F75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0866B3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Берегите свою жизнь! </w:t>
      </w:r>
    </w:p>
    <w:p w:rsidR="002F7557" w:rsidRPr="000866B3" w:rsidRDefault="002F7557" w:rsidP="002F75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0866B3">
        <w:rPr>
          <w:rFonts w:ascii="Times New Roman" w:hAnsi="Times New Roman" w:cs="Times New Roman"/>
          <w:b/>
          <w:bCs/>
          <w:color w:val="0000FF"/>
          <w:sz w:val="44"/>
          <w:szCs w:val="44"/>
        </w:rPr>
        <w:t>Будьте здоровы!</w:t>
      </w:r>
    </w:p>
    <w:p w:rsidR="00157963" w:rsidRPr="000F69A2" w:rsidRDefault="00157963" w:rsidP="002D350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350B" w:rsidRPr="000F69A2" w:rsidRDefault="002D350B" w:rsidP="002D350B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381B" w:rsidRPr="001F2876" w:rsidRDefault="002A381B" w:rsidP="001F2876">
      <w:pPr>
        <w:ind w:firstLine="708"/>
      </w:pPr>
    </w:p>
    <w:sectPr w:rsidR="002A381B" w:rsidRPr="001F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characterSpacingControl w:val="doNotCompress"/>
  <w:compat/>
  <w:rsids>
    <w:rsidRoot w:val="001F2876"/>
    <w:rsid w:val="000866B3"/>
    <w:rsid w:val="000F69A2"/>
    <w:rsid w:val="00157963"/>
    <w:rsid w:val="001E6995"/>
    <w:rsid w:val="001F2876"/>
    <w:rsid w:val="002371DA"/>
    <w:rsid w:val="00276260"/>
    <w:rsid w:val="002A381B"/>
    <w:rsid w:val="002D082C"/>
    <w:rsid w:val="002D350B"/>
    <w:rsid w:val="002F2AEC"/>
    <w:rsid w:val="002F7557"/>
    <w:rsid w:val="003C416F"/>
    <w:rsid w:val="0040317D"/>
    <w:rsid w:val="004C5348"/>
    <w:rsid w:val="004D4357"/>
    <w:rsid w:val="00667F9D"/>
    <w:rsid w:val="006E3A19"/>
    <w:rsid w:val="007B6B8E"/>
    <w:rsid w:val="0089191F"/>
    <w:rsid w:val="0095375F"/>
    <w:rsid w:val="009771AC"/>
    <w:rsid w:val="009A1E76"/>
    <w:rsid w:val="00A332E2"/>
    <w:rsid w:val="00AF65A7"/>
    <w:rsid w:val="00B05705"/>
    <w:rsid w:val="00BA2822"/>
    <w:rsid w:val="00BB4513"/>
    <w:rsid w:val="00DC5F19"/>
    <w:rsid w:val="00DE0B34"/>
    <w:rsid w:val="00E57C06"/>
    <w:rsid w:val="00E63EF1"/>
    <w:rsid w:val="00EC62AB"/>
    <w:rsid w:val="00EE7653"/>
    <w:rsid w:val="00F0583A"/>
    <w:rsid w:val="00F4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1F2876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Normal (Web)"/>
    <w:basedOn w:val="a"/>
    <w:rsid w:val="002D350B"/>
    <w:pPr>
      <w:spacing w:before="100" w:beforeAutospacing="1" w:after="100" w:afterAutospacing="1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sntb</dc:creator>
  <cp:lastModifiedBy>cotin</cp:lastModifiedBy>
  <cp:revision>2</cp:revision>
  <cp:lastPrinted>2012-08-28T03:47:00Z</cp:lastPrinted>
  <dcterms:created xsi:type="dcterms:W3CDTF">2012-08-28T03:47:00Z</dcterms:created>
  <dcterms:modified xsi:type="dcterms:W3CDTF">2012-08-28T03:47:00Z</dcterms:modified>
</cp:coreProperties>
</file>